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3"/>
        <w:gridCol w:w="8339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tabell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Titel:</w:t>
            </w:r>
          </w:p>
          <w:p>
            <w:pPr>
              <w:pStyle w:val="Normal tabell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Poster (  )</w:t>
            </w:r>
          </w:p>
          <w:p>
            <w:pPr>
              <w:pStyle w:val="Normal tabel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Paper (  )</w:t>
            </w:r>
            <w:r>
              <w:rPr>
                <w:b w:val="1"/>
                <w:bCs w:val="1"/>
                <w:sz w:val="22"/>
                <w:szCs w:val="22"/>
              </w:rPr>
            </w:r>
          </w:p>
        </w:tc>
        <w:tc>
          <w:tcPr>
            <w:tcW w:type="dxa" w:w="8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tabell"/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F</w:t>
            </w: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rfattare, hemvist, e-post, tel-nr</w:t>
            </w:r>
          </w:p>
        </w:tc>
        <w:tc>
          <w:tcPr>
            <w:tcW w:type="dxa" w:w="8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82" w:hRule="atLeast"/>
        </w:trPr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tabell"/>
              <w:rPr>
                <w:b w:val="1"/>
                <w:bCs w:val="1"/>
                <w:sz w:val="22"/>
                <w:szCs w:val="22"/>
                <w:lang w:val="sv-SE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Abstract:</w:t>
            </w:r>
          </w:p>
          <w:p>
            <w:pPr>
              <w:pStyle w:val="Normal tabell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rtl w:val="0"/>
                <w:lang w:val="sv-SE"/>
              </w:rPr>
              <w:t>(Anv</w:t>
            </w:r>
            <w:r>
              <w:rPr>
                <w:sz w:val="18"/>
                <w:szCs w:val="18"/>
                <w:rtl w:val="0"/>
                <w:lang w:val="sv-SE"/>
              </w:rPr>
              <w:t>ä</w:t>
            </w:r>
            <w:r>
              <w:rPr>
                <w:sz w:val="18"/>
                <w:szCs w:val="18"/>
                <w:rtl w:val="0"/>
                <w:lang w:val="sv-SE"/>
              </w:rPr>
              <w:t>nd</w:t>
            </w:r>
          </w:p>
          <w:p>
            <w:pPr>
              <w:pStyle w:val="Normal tabell"/>
            </w:pPr>
            <w:r>
              <w:rPr>
                <w:sz w:val="18"/>
                <w:szCs w:val="18"/>
                <w:rtl w:val="0"/>
                <w:lang w:val="sv-SE"/>
              </w:rPr>
              <w:t>Times New Roman 11 pt. Max 600 ord)</w:t>
            </w: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  <w:rPr>
                <w:lang w:val="sv-SE"/>
              </w:rPr>
            </w:pPr>
          </w:p>
          <w:p>
            <w:pPr>
              <w:pStyle w:val="Normal tabell"/>
            </w:pPr>
            <w:r>
              <w:rPr>
                <w:lang w:val="sv-SE"/>
              </w:rPr>
            </w:r>
          </w:p>
        </w:tc>
        <w:tc>
          <w:tcPr>
            <w:tcW w:type="dxa" w:w="8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tabell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Introduktion</w:t>
            </w:r>
          </w:p>
          <w:p>
            <w:pPr>
              <w:pStyle w:val="Normal tabell"/>
              <w:rPr>
                <w:sz w:val="22"/>
                <w:szCs w:val="22"/>
                <w:lang w:val="sv-SE"/>
              </w:rPr>
            </w:pPr>
          </w:p>
          <w:p>
            <w:pPr>
              <w:pStyle w:val="Normal tabell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Syfte &amp; teoretisk ram</w:t>
            </w:r>
          </w:p>
          <w:p>
            <w:pPr>
              <w:pStyle w:val="Normal tabell"/>
              <w:rPr>
                <w:b w:val="1"/>
                <w:bCs w:val="1"/>
                <w:sz w:val="22"/>
                <w:szCs w:val="22"/>
                <w:lang w:val="sv-SE"/>
              </w:rPr>
            </w:pPr>
          </w:p>
          <w:p>
            <w:pPr>
              <w:pStyle w:val="Normal tabell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Metod</w:t>
            </w:r>
          </w:p>
          <w:p>
            <w:pPr>
              <w:pStyle w:val="Normal tabell"/>
              <w:rPr>
                <w:b w:val="1"/>
                <w:bCs w:val="1"/>
                <w:sz w:val="22"/>
                <w:szCs w:val="22"/>
                <w:lang w:val="sv-SE"/>
              </w:rPr>
            </w:pPr>
          </w:p>
          <w:p>
            <w:pPr>
              <w:pStyle w:val="Normal tabell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Resultat</w:t>
            </w:r>
          </w:p>
          <w:p>
            <w:pPr>
              <w:pStyle w:val="Normal tabell"/>
              <w:rPr>
                <w:sz w:val="22"/>
                <w:szCs w:val="22"/>
                <w:lang w:val="sv-SE"/>
              </w:rPr>
            </w:pPr>
          </w:p>
          <w:p>
            <w:pPr>
              <w:pStyle w:val="Normal tabel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sv-SE"/>
              </w:rPr>
              <w:t>Diskussion</w:t>
            </w:r>
            <w:r>
              <w:rPr>
                <w:b w:val="1"/>
                <w:bCs w:val="1"/>
                <w:sz w:val="22"/>
                <w:szCs w:val="22"/>
              </w:rPr>
            </w:r>
          </w:p>
        </w:tc>
      </w:tr>
    </w:tbl>
    <w:p>
      <w:pPr>
        <w:pStyle w:val="Normal.0"/>
        <w:widowControl w:val="0"/>
        <w:ind w:left="108" w:hanging="108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539" w:right="1134" w:bottom="719" w:left="1134" w:header="259" w:footer="43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 tabell">
    <w:name w:val="Normal tabell"/>
    <w:next w:val="Normal tabel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